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EF09E" w14:textId="48A59DEB" w:rsidR="00193CD2" w:rsidRDefault="00645B24" w:rsidP="003C217C">
      <w:pPr>
        <w:pStyle w:val="Bezmezer"/>
        <w:jc w:val="both"/>
      </w:pPr>
      <w:r w:rsidRPr="00D657CC">
        <w:t>Tisková zpráva</w:t>
      </w:r>
    </w:p>
    <w:p w14:paraId="14A80A2E" w14:textId="77777777" w:rsidR="002B6B12" w:rsidRPr="002B6B12" w:rsidRDefault="002B6B12" w:rsidP="003C217C">
      <w:pPr>
        <w:pStyle w:val="Bezmezer"/>
        <w:jc w:val="both"/>
      </w:pPr>
    </w:p>
    <w:p w14:paraId="51E82BE4" w14:textId="317FC0B5" w:rsidR="00006B42" w:rsidRPr="00597669" w:rsidRDefault="006D233E" w:rsidP="00597669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365F91" w:themeColor="accent1" w:themeShade="BF"/>
          <w:sz w:val="36"/>
          <w:szCs w:val="36"/>
        </w:rPr>
        <w:t>Stoup</w:t>
      </w:r>
      <w:r w:rsidR="00E73802">
        <w:rPr>
          <w:b/>
          <w:bCs/>
          <w:color w:val="365F91" w:themeColor="accent1" w:themeShade="BF"/>
          <w:sz w:val="36"/>
          <w:szCs w:val="36"/>
        </w:rPr>
        <w:t xml:space="preserve">ají náklady na léčbu </w:t>
      </w:r>
      <w:r>
        <w:rPr>
          <w:b/>
          <w:bCs/>
          <w:color w:val="365F91" w:themeColor="accent1" w:themeShade="BF"/>
          <w:sz w:val="36"/>
          <w:szCs w:val="36"/>
        </w:rPr>
        <w:t>pacientů s diabetem.</w:t>
      </w:r>
      <w:r w:rsidR="00597669">
        <w:rPr>
          <w:b/>
          <w:bCs/>
          <w:color w:val="365F91" w:themeColor="accent1" w:themeShade="BF"/>
          <w:sz w:val="36"/>
          <w:szCs w:val="36"/>
        </w:rPr>
        <w:t xml:space="preserve"> Zanedbaná péče </w:t>
      </w:r>
      <w:r w:rsidR="00E73802">
        <w:rPr>
          <w:b/>
          <w:bCs/>
          <w:color w:val="365F91" w:themeColor="accent1" w:themeShade="BF"/>
          <w:sz w:val="36"/>
          <w:szCs w:val="36"/>
        </w:rPr>
        <w:t xml:space="preserve">u diabetické nohy </w:t>
      </w:r>
      <w:r w:rsidR="00597669">
        <w:rPr>
          <w:b/>
          <w:bCs/>
          <w:color w:val="365F91" w:themeColor="accent1" w:themeShade="BF"/>
          <w:sz w:val="36"/>
          <w:szCs w:val="36"/>
        </w:rPr>
        <w:t>může vést až k amputac</w:t>
      </w:r>
      <w:r w:rsidR="00A24B58">
        <w:rPr>
          <w:b/>
          <w:bCs/>
          <w:color w:val="365F91" w:themeColor="accent1" w:themeShade="BF"/>
          <w:sz w:val="36"/>
          <w:szCs w:val="36"/>
        </w:rPr>
        <w:t>i</w:t>
      </w:r>
      <w:r w:rsidR="00597669">
        <w:rPr>
          <w:b/>
          <w:bCs/>
          <w:color w:val="365F91" w:themeColor="accent1" w:themeShade="BF"/>
          <w:sz w:val="36"/>
          <w:szCs w:val="36"/>
        </w:rPr>
        <w:t xml:space="preserve">. </w:t>
      </w:r>
      <w:r w:rsidR="0066198A"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59C5D097" w14:textId="09FB0A3D" w:rsidR="00597669" w:rsidRPr="00217411" w:rsidRDefault="00E81695" w:rsidP="00A24B58">
      <w:pPr>
        <w:jc w:val="both"/>
        <w:rPr>
          <w:rFonts w:cstheme="minorHAnsi"/>
          <w:color w:val="000000"/>
          <w:shd w:val="clear" w:color="auto" w:fill="FFFFFF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597669">
        <w:rPr>
          <w:i/>
          <w:iCs/>
          <w:sz w:val="24"/>
          <w:szCs w:val="24"/>
        </w:rPr>
        <w:t>12</w:t>
      </w:r>
      <w:r w:rsidR="00EF102A" w:rsidRPr="00D71B26">
        <w:rPr>
          <w:i/>
          <w:iCs/>
          <w:sz w:val="24"/>
          <w:szCs w:val="24"/>
        </w:rPr>
        <w:t xml:space="preserve">. </w:t>
      </w:r>
      <w:r w:rsidR="00597669">
        <w:rPr>
          <w:i/>
          <w:iCs/>
          <w:sz w:val="24"/>
          <w:szCs w:val="24"/>
        </w:rPr>
        <w:t>listopadu</w:t>
      </w:r>
      <w:r w:rsidR="00FB15FD">
        <w:rPr>
          <w:i/>
          <w:iCs/>
          <w:sz w:val="24"/>
          <w:szCs w:val="24"/>
        </w:rPr>
        <w:t xml:space="preserve"> </w:t>
      </w:r>
      <w:r w:rsidR="00EF102A" w:rsidRPr="00D71B26">
        <w:rPr>
          <w:i/>
          <w:iCs/>
          <w:sz w:val="24"/>
          <w:szCs w:val="24"/>
        </w:rPr>
        <w:t>202</w:t>
      </w:r>
      <w:r w:rsidR="00FB15FD">
        <w:rPr>
          <w:i/>
          <w:iCs/>
          <w:sz w:val="24"/>
          <w:szCs w:val="24"/>
        </w:rPr>
        <w:t>1</w:t>
      </w:r>
      <w:bookmarkEnd w:id="0"/>
      <w:r w:rsidR="00FB15FD">
        <w:rPr>
          <w:i/>
          <w:iCs/>
          <w:sz w:val="24"/>
          <w:szCs w:val="24"/>
        </w:rPr>
        <w:t xml:space="preserve">: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V České republice žije přes milion pacientů s onemocněním diabetes mellitus, čtvrtina z nich o své nemoci </w:t>
      </w:r>
      <w:r w:rsidR="00A24B5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vůbec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neví. 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To se týká především pacientů s diabetem 2. typu, kdy onemocnění nastupuje postupně a nepozorovaně.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Diabetes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nebolí</w:t>
      </w:r>
      <w:r w:rsidR="00FB15F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proto lidé často jeho příznaky podceňují. A pokud j</w:t>
      </w:r>
      <w:r w:rsidR="00FB15F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e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neléčený, hrozí pacientům vážné poškození zdraví, </w:t>
      </w:r>
      <w:r w:rsidR="00A24B5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jako je </w:t>
      </w:r>
      <w:r w:rsidR="0059766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selhání ledvin, cévní onemocnění nebo slepota.</w:t>
      </w:r>
      <w:r w:rsidR="006D233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7380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V </w:t>
      </w:r>
      <w:r w:rsidR="006D233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souvislosti se Světovým dnem diabetu, který připadá na 14. listopad</w:t>
      </w:r>
      <w:r w:rsidR="00E7380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ZP MV ČR 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informuje o setrvalém trendu 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stoup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ajícího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počt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u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nově diagnostikovaných pacientů s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cukrovkou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ale i 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zvyšují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cích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se náklad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ů</w:t>
      </w:r>
      <w:r w:rsidR="00152A29" w:rsidRPr="0059766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na léčbu</w:t>
      </w:r>
      <w:r w:rsidR="00152A2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0AA90511" w14:textId="3775805B" w:rsidR="00597669" w:rsidRPr="00217411" w:rsidRDefault="00597669" w:rsidP="00A24B58">
      <w:pPr>
        <w:jc w:val="both"/>
        <w:rPr>
          <w:rFonts w:cstheme="minorHAnsi"/>
          <w:color w:val="000000"/>
          <w:shd w:val="clear" w:color="auto" w:fill="FFFFFF"/>
        </w:rPr>
      </w:pPr>
      <w:r w:rsidRPr="00217411">
        <w:rPr>
          <w:rFonts w:cstheme="minorHAnsi"/>
          <w:color w:val="000000"/>
          <w:shd w:val="clear" w:color="auto" w:fill="FFFFFF"/>
        </w:rPr>
        <w:t xml:space="preserve">Zatímco </w:t>
      </w:r>
      <w:r w:rsidR="002B6B12">
        <w:rPr>
          <w:rFonts w:cstheme="minorHAnsi"/>
          <w:color w:val="000000"/>
          <w:shd w:val="clear" w:color="auto" w:fill="FFFFFF"/>
        </w:rPr>
        <w:t xml:space="preserve">v roce 2013 činily </w:t>
      </w:r>
      <w:r w:rsidRPr="00217411">
        <w:rPr>
          <w:rFonts w:cstheme="minorHAnsi"/>
          <w:color w:val="000000"/>
          <w:shd w:val="clear" w:color="auto" w:fill="FFFFFF"/>
        </w:rPr>
        <w:t xml:space="preserve">průměrné náklady na léčbu jednoho pojištěnce </w:t>
      </w:r>
      <w:r>
        <w:rPr>
          <w:rFonts w:cstheme="minorHAnsi"/>
          <w:color w:val="000000"/>
          <w:shd w:val="clear" w:color="auto" w:fill="FFFFFF"/>
        </w:rPr>
        <w:t>zdravotní pojišťovny ministerstva vnitra</w:t>
      </w:r>
      <w:r w:rsidRPr="00217411">
        <w:rPr>
          <w:rFonts w:cstheme="minorHAnsi"/>
          <w:color w:val="000000"/>
          <w:shd w:val="clear" w:color="auto" w:fill="FFFFFF"/>
        </w:rPr>
        <w:t xml:space="preserve"> celkem 22 551 Kč, </w:t>
      </w:r>
      <w:r w:rsidR="00152A29">
        <w:rPr>
          <w:rFonts w:cstheme="minorHAnsi"/>
          <w:color w:val="000000"/>
          <w:shd w:val="clear" w:color="auto" w:fill="FFFFFF"/>
        </w:rPr>
        <w:t>letos už se</w:t>
      </w:r>
      <w:r w:rsidRPr="00217411">
        <w:rPr>
          <w:rFonts w:cstheme="minorHAnsi"/>
          <w:color w:val="000000"/>
          <w:shd w:val="clear" w:color="auto" w:fill="FFFFFF"/>
        </w:rPr>
        <w:t xml:space="preserve"> jedná o dvojnásobek. Za poslední dva roky vydala </w:t>
      </w:r>
      <w:r>
        <w:rPr>
          <w:rFonts w:cstheme="minorHAnsi"/>
          <w:color w:val="000000"/>
          <w:shd w:val="clear" w:color="auto" w:fill="FFFFFF"/>
        </w:rPr>
        <w:t xml:space="preserve">ZP MV ČR </w:t>
      </w:r>
      <w:r w:rsidR="00482CCC">
        <w:rPr>
          <w:rFonts w:cstheme="minorHAnsi"/>
          <w:color w:val="000000"/>
          <w:shd w:val="clear" w:color="auto" w:fill="FFFFFF"/>
        </w:rPr>
        <w:t>na</w:t>
      </w:r>
      <w:r w:rsidRPr="00217411">
        <w:rPr>
          <w:rFonts w:cstheme="minorHAnsi"/>
          <w:color w:val="000000"/>
          <w:shd w:val="clear" w:color="auto" w:fill="FFFFFF"/>
        </w:rPr>
        <w:t xml:space="preserve"> léčbu diabetu více než 220 milionů korun.</w:t>
      </w:r>
    </w:p>
    <w:p w14:paraId="1552E9A3" w14:textId="27D04D22" w:rsidR="00597669" w:rsidRDefault="00597669" w:rsidP="00A24B58">
      <w:pPr>
        <w:jc w:val="both"/>
        <w:rPr>
          <w:rFonts w:cstheme="minorHAnsi"/>
          <w:color w:val="000000"/>
          <w:shd w:val="clear" w:color="auto" w:fill="FFFFFF"/>
        </w:rPr>
      </w:pPr>
      <w:r w:rsidRPr="00597669">
        <w:rPr>
          <w:rFonts w:cstheme="minorHAnsi"/>
          <w:i/>
          <w:iCs/>
          <w:color w:val="000000"/>
          <w:shd w:val="clear" w:color="auto" w:fill="FFFFFF"/>
        </w:rPr>
        <w:t>„Náklady na léčbu jednoho pacienta s diabetem se pohybují kolem 45 tisíc korun. Během pandemie jsme zaznamenali 20% nárůst nákladů na léčbu diabetu ve srovnáním s rokem 2019. Předpokládáme, že ani letos tomu nebude jinak.“</w:t>
      </w:r>
      <w:r w:rsidRPr="00217411">
        <w:rPr>
          <w:rFonts w:cstheme="minorHAnsi"/>
          <w:color w:val="000000"/>
          <w:shd w:val="clear" w:color="auto" w:fill="FFFFFF"/>
        </w:rPr>
        <w:t xml:space="preserve"> uvedla mluvčí ZP MV ČR Jana Schillerová. </w:t>
      </w:r>
    </w:p>
    <w:p w14:paraId="7D2BE8A4" w14:textId="77777777" w:rsidR="00FB15FD" w:rsidRPr="00217411" w:rsidRDefault="00FB15FD" w:rsidP="00A24B58">
      <w:pPr>
        <w:jc w:val="both"/>
        <w:rPr>
          <w:rFonts w:cstheme="minorHAnsi"/>
          <w:color w:val="000000"/>
          <w:shd w:val="clear" w:color="auto" w:fill="FFFFFF"/>
        </w:rPr>
      </w:pPr>
    </w:p>
    <w:p w14:paraId="28D9C817" w14:textId="613FD430" w:rsidR="00597669" w:rsidRPr="00E73802" w:rsidRDefault="00597669" w:rsidP="00E73802">
      <w:pPr>
        <w:jc w:val="center"/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E73802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Náklady </w:t>
      </w:r>
      <w:r w:rsidR="00A24B58" w:rsidRPr="00E73802">
        <w:rPr>
          <w:rFonts w:cstheme="minorHAnsi"/>
          <w:b/>
          <w:bCs/>
          <w:color w:val="000000"/>
          <w:u w:val="single"/>
          <w:shd w:val="clear" w:color="auto" w:fill="FFFFFF"/>
        </w:rPr>
        <w:t>léčby</w:t>
      </w:r>
      <w:r w:rsidR="006B5D0D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 na</w:t>
      </w:r>
      <w:r w:rsidR="00A24B58" w:rsidRPr="00E73802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 pacienta</w:t>
      </w:r>
      <w:r w:rsidRPr="00E73802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 s diabetem ZP MV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7669" w:rsidRPr="00217411" w14:paraId="1363D703" w14:textId="77777777" w:rsidTr="00F12FB2">
        <w:tc>
          <w:tcPr>
            <w:tcW w:w="3020" w:type="dxa"/>
          </w:tcPr>
          <w:p w14:paraId="45DDE4D6" w14:textId="77777777" w:rsidR="00597669" w:rsidRPr="00E73802" w:rsidRDefault="00597669" w:rsidP="00E7380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73802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Rok 2013</w:t>
            </w:r>
          </w:p>
        </w:tc>
        <w:tc>
          <w:tcPr>
            <w:tcW w:w="3021" w:type="dxa"/>
          </w:tcPr>
          <w:p w14:paraId="6CA0AE58" w14:textId="77777777" w:rsidR="00597669" w:rsidRPr="00E73802" w:rsidRDefault="00597669" w:rsidP="00E7380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73802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Rok 2018</w:t>
            </w:r>
          </w:p>
        </w:tc>
        <w:tc>
          <w:tcPr>
            <w:tcW w:w="3021" w:type="dxa"/>
          </w:tcPr>
          <w:p w14:paraId="6B4D668B" w14:textId="77777777" w:rsidR="00597669" w:rsidRPr="00E73802" w:rsidRDefault="00597669" w:rsidP="00E7380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73802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Rok 2020</w:t>
            </w:r>
          </w:p>
        </w:tc>
      </w:tr>
      <w:tr w:rsidR="00597669" w:rsidRPr="00217411" w14:paraId="16453A38" w14:textId="77777777" w:rsidTr="00F12FB2">
        <w:tc>
          <w:tcPr>
            <w:tcW w:w="3020" w:type="dxa"/>
          </w:tcPr>
          <w:p w14:paraId="783C52F2" w14:textId="77777777" w:rsidR="00597669" w:rsidRPr="006D79FE" w:rsidRDefault="00597669" w:rsidP="00E73802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6D79FE">
              <w:rPr>
                <w:rFonts w:cstheme="minorHAnsi"/>
                <w:color w:val="FF0000"/>
                <w:shd w:val="clear" w:color="auto" w:fill="FFFFFF"/>
              </w:rPr>
              <w:t>22 551 Kč</w:t>
            </w:r>
          </w:p>
        </w:tc>
        <w:tc>
          <w:tcPr>
            <w:tcW w:w="3021" w:type="dxa"/>
          </w:tcPr>
          <w:p w14:paraId="3D470B58" w14:textId="77777777" w:rsidR="00597669" w:rsidRPr="006D79FE" w:rsidRDefault="00597669" w:rsidP="00E73802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6D79FE">
              <w:rPr>
                <w:rFonts w:cstheme="minorHAnsi"/>
                <w:color w:val="FF0000"/>
                <w:shd w:val="clear" w:color="auto" w:fill="FFFFFF"/>
              </w:rPr>
              <w:t>32 467 Kč</w:t>
            </w:r>
          </w:p>
        </w:tc>
        <w:tc>
          <w:tcPr>
            <w:tcW w:w="3021" w:type="dxa"/>
          </w:tcPr>
          <w:p w14:paraId="698B0B81" w14:textId="77777777" w:rsidR="00597669" w:rsidRPr="006D79FE" w:rsidRDefault="00597669" w:rsidP="00E73802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6D79FE">
              <w:rPr>
                <w:rFonts w:cstheme="minorHAnsi"/>
                <w:color w:val="FF0000"/>
                <w:shd w:val="clear" w:color="auto" w:fill="FFFFFF"/>
              </w:rPr>
              <w:t>45 767 Kč</w:t>
            </w:r>
          </w:p>
        </w:tc>
      </w:tr>
    </w:tbl>
    <w:p w14:paraId="22961EA9" w14:textId="6765C9C7" w:rsidR="00E73802" w:rsidRDefault="00E73802" w:rsidP="00A24B58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46FAB614" w14:textId="7C95D0F3" w:rsidR="00E73802" w:rsidRPr="00FB15FD" w:rsidRDefault="00FB15FD" w:rsidP="00A24B58">
      <w:pPr>
        <w:spacing w:line="240" w:lineRule="auto"/>
        <w:contextualSpacing/>
        <w:jc w:val="both"/>
        <w:rPr>
          <w:color w:val="365F91" w:themeColor="accent1" w:themeShade="BF"/>
        </w:rPr>
      </w:pPr>
      <w:r>
        <w:rPr>
          <w:rFonts w:cstheme="minorHAnsi"/>
          <w:color w:val="000000"/>
          <w:shd w:val="clear" w:color="auto" w:fill="FFFFFF"/>
        </w:rPr>
        <w:t xml:space="preserve">Dále </w:t>
      </w:r>
      <w:r w:rsidR="00152A29" w:rsidRPr="00FB15FD">
        <w:rPr>
          <w:rFonts w:cstheme="minorHAnsi"/>
          <w:color w:val="000000"/>
          <w:shd w:val="clear" w:color="auto" w:fill="FFFFFF"/>
        </w:rPr>
        <w:t>je vhodné upozornit na množství diabetiků v populaci a zdůraznit dostupnost moderní léčby na straně jedné, ale i nezbytnost odpovědné spolupráce diabetiků s ošetřujícím lékařem a dodržování léčebných a režimových opatření na straně druhé, které jim mohou účinně pomoci dobře kompenzovat cukrovku a prodloužit bez limitujících zdravotních komplikací.</w:t>
      </w:r>
    </w:p>
    <w:p w14:paraId="069DC09A" w14:textId="77777777" w:rsidR="00152A29" w:rsidRDefault="00152A29" w:rsidP="00A24B58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4106080A" w14:textId="1B27EE7E" w:rsidR="00E73802" w:rsidRPr="00217411" w:rsidRDefault="00E73802" w:rsidP="00E73802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Každého pátého diabetika ohrožuje syndrom diabetické nohy </w:t>
      </w:r>
    </w:p>
    <w:p w14:paraId="1DCB8AF1" w14:textId="30FC9415" w:rsidR="00152A29" w:rsidRDefault="00597669" w:rsidP="00A24B58">
      <w:pPr>
        <w:jc w:val="both"/>
        <w:rPr>
          <w:rFonts w:cstheme="minorHAnsi"/>
          <w:color w:val="333333"/>
        </w:rPr>
      </w:pPr>
      <w:r w:rsidRPr="00217411">
        <w:rPr>
          <w:rFonts w:cstheme="minorHAnsi"/>
          <w:color w:val="000000"/>
          <w:shd w:val="clear" w:color="auto" w:fill="FFFFFF"/>
        </w:rPr>
        <w:t>Syndrom diabetické nohy postihuje 15-25</w:t>
      </w:r>
      <w:r w:rsidR="00A24B58">
        <w:rPr>
          <w:rFonts w:cstheme="minorHAnsi"/>
          <w:color w:val="000000"/>
          <w:shd w:val="clear" w:color="auto" w:fill="FFFFFF"/>
        </w:rPr>
        <w:t xml:space="preserve"> </w:t>
      </w:r>
      <w:r w:rsidRPr="00217411">
        <w:rPr>
          <w:rFonts w:cstheme="minorHAnsi"/>
          <w:color w:val="000000"/>
          <w:shd w:val="clear" w:color="auto" w:fill="FFFFFF"/>
        </w:rPr>
        <w:t xml:space="preserve">% diabetiků. Jedná se o </w:t>
      </w:r>
      <w:r w:rsidR="00152A29">
        <w:rPr>
          <w:rFonts w:cstheme="minorHAnsi"/>
          <w:color w:val="000000"/>
          <w:shd w:val="clear" w:color="auto" w:fill="FFFFFF"/>
        </w:rPr>
        <w:t xml:space="preserve">důsledek diabetické polyneuropatie a ischemické mikroangiopatie vedoucí k </w:t>
      </w:r>
      <w:r w:rsidRPr="00217411">
        <w:rPr>
          <w:rFonts w:cstheme="minorHAnsi"/>
          <w:color w:val="000000"/>
          <w:shd w:val="clear" w:color="auto" w:fill="FFFFFF"/>
        </w:rPr>
        <w:t>destruktivní</w:t>
      </w:r>
      <w:r w:rsidR="00152A29">
        <w:rPr>
          <w:rFonts w:cstheme="minorHAnsi"/>
          <w:color w:val="000000"/>
          <w:shd w:val="clear" w:color="auto" w:fill="FFFFFF"/>
        </w:rPr>
        <w:t>mu</w:t>
      </w:r>
      <w:r w:rsidRPr="00217411">
        <w:rPr>
          <w:rFonts w:cstheme="minorHAnsi"/>
          <w:color w:val="000000"/>
          <w:shd w:val="clear" w:color="auto" w:fill="FFFFFF"/>
        </w:rPr>
        <w:t xml:space="preserve"> postižení tkáně dolních končetin od kotníku směrem k</w:t>
      </w:r>
      <w:r w:rsidR="00FB15FD">
        <w:rPr>
          <w:rFonts w:cstheme="minorHAnsi"/>
          <w:color w:val="000000"/>
          <w:shd w:val="clear" w:color="auto" w:fill="FFFFFF"/>
        </w:rPr>
        <w:t> </w:t>
      </w:r>
      <w:r w:rsidRPr="00217411">
        <w:rPr>
          <w:rFonts w:cstheme="minorHAnsi"/>
          <w:color w:val="000000"/>
          <w:shd w:val="clear" w:color="auto" w:fill="FFFFFF"/>
        </w:rPr>
        <w:t>prstům</w:t>
      </w:r>
      <w:r w:rsidR="00FB15FD">
        <w:rPr>
          <w:rFonts w:cstheme="minorHAnsi"/>
          <w:color w:val="000000"/>
          <w:shd w:val="clear" w:color="auto" w:fill="FFFFFF"/>
        </w:rPr>
        <w:t>. N</w:t>
      </w:r>
      <w:r w:rsidRPr="00217411">
        <w:rPr>
          <w:rFonts w:cstheme="minorHAnsi"/>
          <w:color w:val="000000"/>
          <w:shd w:val="clear" w:color="auto" w:fill="FFFFFF"/>
        </w:rPr>
        <w:t xml:space="preserve">ásledkem je ulcerace (vznik vředů), gangrén </w:t>
      </w:r>
      <w:r>
        <w:rPr>
          <w:rFonts w:cstheme="minorHAnsi"/>
          <w:color w:val="000000"/>
          <w:shd w:val="clear" w:color="auto" w:fill="FFFFFF"/>
        </w:rPr>
        <w:t>nebo</w:t>
      </w:r>
      <w:r w:rsidRPr="00217411">
        <w:rPr>
          <w:rFonts w:cstheme="minorHAnsi"/>
          <w:color w:val="000000"/>
          <w:shd w:val="clear" w:color="auto" w:fill="FFFFFF"/>
        </w:rPr>
        <w:t xml:space="preserve"> dokonce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217411">
        <w:rPr>
          <w:rFonts w:cstheme="minorHAnsi"/>
          <w:color w:val="000000"/>
          <w:shd w:val="clear" w:color="auto" w:fill="FFFFFF"/>
        </w:rPr>
        <w:t xml:space="preserve">amputace. Pokožka nohy diabetika je velmi náchylná ke vzniku trhlin a následné infekce. </w:t>
      </w:r>
      <w:r w:rsidRPr="00217411">
        <w:rPr>
          <w:rFonts w:cstheme="minorHAnsi"/>
          <w:color w:val="333333"/>
        </w:rPr>
        <w:t xml:space="preserve">Vředy se v 80 % případech na dolních končetinách objevují z důvodu nošení nevhodné obuvi. </w:t>
      </w:r>
    </w:p>
    <w:p w14:paraId="53285310" w14:textId="77777777" w:rsidR="00FB15FD" w:rsidRDefault="00FB15FD" w:rsidP="00A24B58">
      <w:pPr>
        <w:jc w:val="both"/>
        <w:rPr>
          <w:rFonts w:cstheme="minorHAnsi"/>
          <w:color w:val="333333"/>
        </w:rPr>
      </w:pPr>
    </w:p>
    <w:p w14:paraId="76E959C6" w14:textId="1888CCDF" w:rsidR="00025C5D" w:rsidRDefault="00597669" w:rsidP="00A24B58">
      <w:pPr>
        <w:jc w:val="both"/>
        <w:rPr>
          <w:rFonts w:cstheme="minorHAnsi"/>
          <w:color w:val="333333"/>
        </w:rPr>
      </w:pPr>
      <w:r w:rsidRPr="00217411">
        <w:rPr>
          <w:rFonts w:cstheme="minorHAnsi"/>
          <w:color w:val="333333"/>
        </w:rPr>
        <w:lastRenderedPageBreak/>
        <w:t>Další příčinou mohou být </w:t>
      </w:r>
      <w:r w:rsidRPr="00A24B58">
        <w:rPr>
          <w:rStyle w:val="Siln"/>
          <w:rFonts w:cstheme="minorHAnsi"/>
          <w:b w:val="0"/>
          <w:bCs w:val="0"/>
          <w:color w:val="333333"/>
        </w:rPr>
        <w:t>drobné úrazy</w:t>
      </w:r>
      <w:r w:rsidRPr="00217411">
        <w:rPr>
          <w:rFonts w:cstheme="minorHAnsi"/>
          <w:color w:val="333333"/>
        </w:rPr>
        <w:t xml:space="preserve"> při chůzi naboso, pádu, při chůzi s cizím tělesem v botě, o němž pacient s neuropatií neví nebo také při nesprávně provedené pedikúře.</w:t>
      </w:r>
    </w:p>
    <w:p w14:paraId="0888F944" w14:textId="4D0774AA" w:rsidR="00152A29" w:rsidRDefault="00152A29" w:rsidP="00A24B58">
      <w:pPr>
        <w:jc w:val="both"/>
        <w:rPr>
          <w:b/>
          <w:bCs/>
          <w:color w:val="365F91" w:themeColor="accent1" w:themeShade="BF"/>
          <w:sz w:val="32"/>
          <w:szCs w:val="32"/>
        </w:rPr>
      </w:pPr>
      <w:r w:rsidRPr="00CA5327">
        <w:rPr>
          <w:rFonts w:cstheme="minorHAnsi"/>
          <w:i/>
          <w:iCs/>
          <w:color w:val="333333"/>
        </w:rPr>
        <w:t>„Léčba příznaků diabetické nohy je multidisciplinární, komplexní a individuální a je plně hrazená z prostředků veřejného zdravotního pojištění.“</w:t>
      </w:r>
      <w:r>
        <w:rPr>
          <w:rFonts w:cstheme="minorHAnsi"/>
          <w:color w:val="333333"/>
        </w:rPr>
        <w:t xml:space="preserve"> říká mluvčí Jana Schillerová </w:t>
      </w:r>
    </w:p>
    <w:p w14:paraId="2EC8F1E2" w14:textId="34994498" w:rsidR="00B20393" w:rsidRPr="00B20393" w:rsidRDefault="00B20393" w:rsidP="00A24B58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Specializovaná léčba snižuje riziko infekcí </w:t>
      </w:r>
    </w:p>
    <w:p w14:paraId="4807F9E4" w14:textId="2C7F5CE7" w:rsidR="00597669" w:rsidRPr="00A810A5" w:rsidRDefault="00B20393" w:rsidP="00A24B58">
      <w:pPr>
        <w:jc w:val="both"/>
        <w:rPr>
          <w:rFonts w:cstheme="minorHAnsi"/>
          <w:b/>
          <w:bCs/>
        </w:rPr>
      </w:pPr>
      <w:r>
        <w:t>Například ve</w:t>
      </w:r>
      <w:r w:rsidR="00597669">
        <w:t xml:space="preserve"> Fakultní nemocnic</w:t>
      </w:r>
      <w:r>
        <w:t>i</w:t>
      </w:r>
      <w:r w:rsidR="00597669">
        <w:t xml:space="preserve"> Královské Vinohrady jsou pacienti se syndromem diabetické nohy </w:t>
      </w:r>
      <w:r w:rsidR="00CA5327">
        <w:t xml:space="preserve">vyšetřeni a </w:t>
      </w:r>
      <w:r w:rsidR="002B6B12">
        <w:t xml:space="preserve">léčeni ve </w:t>
      </w:r>
      <w:r w:rsidR="00597669">
        <w:t>specializovaných pora</w:t>
      </w:r>
      <w:r w:rsidR="002B6B12">
        <w:t>dnách</w:t>
      </w:r>
      <w:r w:rsidR="00597669">
        <w:t xml:space="preserve"> pro chronické rány na Dermatovenerologické klinice</w:t>
      </w:r>
      <w:r w:rsidR="002B6B12">
        <w:t xml:space="preserve">, ale </w:t>
      </w:r>
      <w:r w:rsidR="00597669">
        <w:t xml:space="preserve">také v podiatrické ambulanci, které </w:t>
      </w:r>
      <w:r>
        <w:t xml:space="preserve">je </w:t>
      </w:r>
      <w:r w:rsidR="00597669">
        <w:t xml:space="preserve">součástí Diabetologického centra. </w:t>
      </w:r>
    </w:p>
    <w:p w14:paraId="750A8281" w14:textId="24077DAD" w:rsidR="00597669" w:rsidRDefault="00597669" w:rsidP="00A24B58">
      <w:pPr>
        <w:jc w:val="both"/>
      </w:pPr>
      <w:r>
        <w:t xml:space="preserve">Pacient </w:t>
      </w:r>
      <w:r w:rsidR="002B6B12">
        <w:t xml:space="preserve">s touto diagnózou </w:t>
      </w:r>
      <w:r>
        <w:t>absolvuje vstupní podiatrické vyšetření, diagnostickou rozvahu a následnou ambulantní nebo hospitalizační léčbu. Na diagnostice a léčbě se podílejí</w:t>
      </w:r>
      <w:r w:rsidR="00B20393">
        <w:t xml:space="preserve"> nejen</w:t>
      </w:r>
      <w:r>
        <w:t xml:space="preserve"> diabetolog</w:t>
      </w:r>
      <w:r w:rsidR="00B20393">
        <w:t xml:space="preserve">ové, ale </w:t>
      </w:r>
      <w:r>
        <w:t xml:space="preserve">i lékaři jiných specializací – </w:t>
      </w:r>
      <w:r w:rsidR="00152A29">
        <w:t xml:space="preserve">internisté, </w:t>
      </w:r>
      <w:r>
        <w:t>dermatovenerologové, angiologové, chirurgové, radiologové, lékaři nukleární medicíny a další. Ošetření provádí certifikovaná podiatrická sestra. V podiatrické ambulanci</w:t>
      </w:r>
      <w:r w:rsidR="00B20393">
        <w:t xml:space="preserve"> probíhá edukace a prevence, zaměřená </w:t>
      </w:r>
      <w:r>
        <w:t xml:space="preserve">na identifikaci a sledování rizikových pacientů a pacientů s již zhojenými vředy s cílem zabránit recidivě. </w:t>
      </w:r>
    </w:p>
    <w:p w14:paraId="68EB223B" w14:textId="04484D11" w:rsidR="00597669" w:rsidRPr="00806AA8" w:rsidRDefault="00597669" w:rsidP="00A24B58">
      <w:pPr>
        <w:jc w:val="both"/>
      </w:pPr>
      <w:r w:rsidRPr="00597669">
        <w:rPr>
          <w:i/>
          <w:iCs/>
        </w:rPr>
        <w:t>„Díky komplexnímu multidisciplinárnímu přístupu v kurativě i prevenci se významně snížilo riziko sekundárních infekcí v chronických ranách, opakovaným erysipelům (růžím), otokům končetin z následné lymfostázy i vysokých amputací u pacientů s cukrovkou,“</w:t>
      </w:r>
      <w:r>
        <w:t xml:space="preserve"> říká prof. MUDr. Petr Arenberger, DrSc, MBA, FCMA, ředitel FN Královské Vinohrady a přednosta Dermatovenerologické kliniky FNKV.</w:t>
      </w:r>
    </w:p>
    <w:p w14:paraId="1F8D2BDE" w14:textId="0938A438" w:rsidR="00597669" w:rsidRPr="00217411" w:rsidRDefault="00B20393" w:rsidP="00A24B58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Jak pečovat o nohy </w:t>
      </w:r>
      <w:r w:rsidR="003D50AC">
        <w:rPr>
          <w:b/>
          <w:bCs/>
          <w:color w:val="365F91" w:themeColor="accent1" w:themeShade="BF"/>
          <w:sz w:val="32"/>
          <w:szCs w:val="32"/>
        </w:rPr>
        <w:t>cukrovkáře</w:t>
      </w:r>
      <w:r w:rsidR="00597669">
        <w:rPr>
          <w:b/>
          <w:bCs/>
          <w:color w:val="365F91" w:themeColor="accent1" w:themeShade="BF"/>
          <w:sz w:val="32"/>
          <w:szCs w:val="32"/>
        </w:rPr>
        <w:t xml:space="preserve"> </w:t>
      </w:r>
    </w:p>
    <w:p w14:paraId="05D8B5D9" w14:textId="3C12199A" w:rsidR="00597669" w:rsidRDefault="00597669" w:rsidP="00A24B58">
      <w:pPr>
        <w:jc w:val="both"/>
        <w:rPr>
          <w:rFonts w:cstheme="minorHAnsi"/>
          <w:color w:val="333333"/>
        </w:rPr>
      </w:pPr>
      <w:r w:rsidRPr="00003BE6">
        <w:rPr>
          <w:rFonts w:cstheme="minorHAnsi"/>
          <w:color w:val="333333"/>
        </w:rPr>
        <w:t>Každý diabetik by měl nohám věnovat zvýšenou pozornost</w:t>
      </w:r>
      <w:r w:rsidR="003D50AC">
        <w:rPr>
          <w:rFonts w:cstheme="minorHAnsi"/>
          <w:color w:val="333333"/>
        </w:rPr>
        <w:t xml:space="preserve"> a možným komplikacím předcházet. V případě, že je u něj vysoké r</w:t>
      </w:r>
      <w:r w:rsidRPr="00003BE6">
        <w:rPr>
          <w:rFonts w:cstheme="minorHAnsi"/>
          <w:color w:val="333333"/>
        </w:rPr>
        <w:t>izik</w:t>
      </w:r>
      <w:r w:rsidR="003D50AC">
        <w:rPr>
          <w:rFonts w:cstheme="minorHAnsi"/>
          <w:color w:val="333333"/>
        </w:rPr>
        <w:t>o</w:t>
      </w:r>
      <w:r w:rsidRPr="00003BE6">
        <w:rPr>
          <w:rFonts w:cstheme="minorHAnsi"/>
          <w:color w:val="333333"/>
        </w:rPr>
        <w:t xml:space="preserve"> diabetického vředu</w:t>
      </w:r>
      <w:r w:rsidR="003D50AC">
        <w:rPr>
          <w:rFonts w:cstheme="minorHAnsi"/>
          <w:color w:val="333333"/>
        </w:rPr>
        <w:t xml:space="preserve">, měl by dodržovat </w:t>
      </w:r>
      <w:r w:rsidRPr="00003BE6">
        <w:rPr>
          <w:rFonts w:cstheme="minorHAnsi"/>
          <w:color w:val="333333"/>
        </w:rPr>
        <w:t>zásady správné péče o nohy a nos</w:t>
      </w:r>
      <w:r w:rsidR="003D50AC">
        <w:rPr>
          <w:rFonts w:cstheme="minorHAnsi"/>
          <w:color w:val="333333"/>
        </w:rPr>
        <w:t>it</w:t>
      </w:r>
      <w:r w:rsidRPr="00003BE6">
        <w:rPr>
          <w:rFonts w:cstheme="minorHAnsi"/>
          <w:color w:val="333333"/>
        </w:rPr>
        <w:t xml:space="preserve"> vhodnou obuv. Nohy by měl každý cukrovkář pravidelně umývat vlažnou vodou a mýdlem a pokaždé je důkladně osušit měkkým ručníkem, hlavně mezi prsty, natírat pokožku hydratačními krémy a ošetřovat zhrublou kůži a změněné nehty. </w:t>
      </w:r>
      <w:r w:rsidR="002B6B12">
        <w:rPr>
          <w:rFonts w:cstheme="minorHAnsi"/>
          <w:color w:val="333333"/>
        </w:rPr>
        <w:t xml:space="preserve">Doporučuje se také </w:t>
      </w:r>
      <w:r w:rsidRPr="00003BE6">
        <w:rPr>
          <w:rFonts w:cstheme="minorHAnsi"/>
          <w:color w:val="333333"/>
        </w:rPr>
        <w:t xml:space="preserve">ošetření přístrojovou pedikúrou. </w:t>
      </w:r>
    </w:p>
    <w:p w14:paraId="118E73A1" w14:textId="267A4E3C" w:rsidR="003D50AC" w:rsidRPr="00217411" w:rsidRDefault="003D50AC" w:rsidP="003D50AC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Příspěvky pro diabetiky </w:t>
      </w:r>
      <w:r w:rsidR="002B6B12">
        <w:rPr>
          <w:b/>
          <w:bCs/>
          <w:color w:val="365F91" w:themeColor="accent1" w:themeShade="BF"/>
          <w:sz w:val="32"/>
          <w:szCs w:val="32"/>
        </w:rPr>
        <w:t xml:space="preserve">z Fondu prevence </w:t>
      </w:r>
    </w:p>
    <w:p w14:paraId="089580BD" w14:textId="344D6FF3" w:rsidR="00A24B58" w:rsidRPr="00A24B58" w:rsidRDefault="00A24B58" w:rsidP="00A24B58">
      <w:pPr>
        <w:jc w:val="both"/>
        <w:rPr>
          <w:rFonts w:cstheme="minorHAnsi"/>
          <w:color w:val="000000"/>
          <w:shd w:val="clear" w:color="auto" w:fill="FFFFFF"/>
        </w:rPr>
      </w:pPr>
      <w:r w:rsidRPr="00A24B58">
        <w:rPr>
          <w:rFonts w:cstheme="minorHAnsi"/>
          <w:color w:val="000000"/>
          <w:shd w:val="clear" w:color="auto" w:fill="FFFFFF"/>
        </w:rPr>
        <w:t>Klienti ZP MV ČR mohou čerpat příspěvky v rámci p</w:t>
      </w:r>
      <w:r w:rsidR="00573749">
        <w:rPr>
          <w:rFonts w:cstheme="minorHAnsi"/>
          <w:color w:val="000000"/>
          <w:shd w:val="clear" w:color="auto" w:fill="FFFFFF"/>
        </w:rPr>
        <w:t>reventivních</w:t>
      </w:r>
      <w:r w:rsidRPr="00A24B58">
        <w:rPr>
          <w:rFonts w:cstheme="minorHAnsi"/>
          <w:color w:val="000000"/>
          <w:shd w:val="clear" w:color="auto" w:fill="FFFFFF"/>
        </w:rPr>
        <w:t xml:space="preserve"> programů, které mohou využít ke zlepšení léčby</w:t>
      </w:r>
      <w:r w:rsidR="003D50AC">
        <w:rPr>
          <w:rFonts w:cstheme="minorHAnsi"/>
          <w:color w:val="000000"/>
          <w:shd w:val="clear" w:color="auto" w:fill="FFFFFF"/>
        </w:rPr>
        <w:t xml:space="preserve"> diabetu.  </w:t>
      </w:r>
    </w:p>
    <w:p w14:paraId="693C1A1F" w14:textId="39ECC18E" w:rsidR="003D50AC" w:rsidRDefault="00A24B58" w:rsidP="00A24B58">
      <w:pPr>
        <w:jc w:val="both"/>
        <w:rPr>
          <w:rFonts w:cstheme="minorHAnsi"/>
          <w:color w:val="000000"/>
          <w:shd w:val="clear" w:color="auto" w:fill="FFFFFF"/>
        </w:rPr>
      </w:pPr>
      <w:r w:rsidRPr="00CB0638">
        <w:rPr>
          <w:rFonts w:cstheme="minorHAnsi"/>
          <w:i/>
          <w:iCs/>
          <w:color w:val="000000"/>
          <w:shd w:val="clear" w:color="auto" w:fill="FFFFFF"/>
        </w:rPr>
        <w:t>„Pacientům s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 xml:space="preserve"> onemocněním </w:t>
      </w:r>
      <w:r w:rsidRPr="00CB0638">
        <w:rPr>
          <w:rFonts w:cstheme="minorHAnsi"/>
          <w:i/>
          <w:iCs/>
          <w:color w:val="000000"/>
          <w:shd w:val="clear" w:color="auto" w:fill="FFFFFF"/>
        </w:rPr>
        <w:t>diabete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>s mellitus</w:t>
      </w:r>
      <w:r w:rsidRPr="00CB0638">
        <w:rPr>
          <w:rFonts w:cstheme="minorHAnsi"/>
          <w:i/>
          <w:iCs/>
          <w:color w:val="000000"/>
          <w:shd w:val="clear" w:color="auto" w:fill="FFFFFF"/>
        </w:rPr>
        <w:t xml:space="preserve"> nabízíme plnou škálu příspěvků. Čerpat mohou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 xml:space="preserve"> děti i</w:t>
      </w:r>
      <w:r w:rsidRPr="00CB0638">
        <w:rPr>
          <w:rFonts w:cstheme="minorHAnsi"/>
          <w:i/>
          <w:iCs/>
          <w:color w:val="000000"/>
          <w:shd w:val="clear" w:color="auto" w:fill="FFFFFF"/>
        </w:rPr>
        <w:t xml:space="preserve"> dospělí z Fondu prevence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>. D</w:t>
      </w:r>
      <w:r w:rsidR="00573749" w:rsidRPr="00CB0638">
        <w:rPr>
          <w:rFonts w:cstheme="minorHAnsi"/>
          <w:i/>
          <w:iCs/>
          <w:color w:val="000000"/>
          <w:shd w:val="clear" w:color="auto" w:fill="FFFFFF"/>
        </w:rPr>
        <w:t>ětem</w:t>
      </w:r>
      <w:r w:rsidR="002B6B12" w:rsidRPr="00CB0638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>přispíváme</w:t>
      </w:r>
      <w:r w:rsidRPr="00CB0638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CB0638">
        <w:rPr>
          <w:rFonts w:cstheme="minorHAnsi"/>
          <w:i/>
          <w:iCs/>
          <w:color w:val="000000"/>
          <w:shd w:val="clear" w:color="auto" w:fill="FFFFFF"/>
        </w:rPr>
        <w:t>až</w:t>
      </w:r>
      <w:r w:rsidRPr="00CB0638">
        <w:rPr>
          <w:rFonts w:cstheme="minorHAnsi"/>
          <w:i/>
          <w:iCs/>
          <w:color w:val="000000"/>
          <w:shd w:val="clear" w:color="auto" w:fill="FFFFFF"/>
        </w:rPr>
        <w:t xml:space="preserve"> 1500 Kč </w:t>
      </w:r>
      <w:r w:rsidR="00573749" w:rsidRPr="00CB0638">
        <w:rPr>
          <w:rFonts w:cstheme="minorHAnsi"/>
          <w:i/>
          <w:iCs/>
          <w:color w:val="000000"/>
          <w:shd w:val="clear" w:color="auto" w:fill="FFFFFF"/>
        </w:rPr>
        <w:t xml:space="preserve">a dospělým až 500 Kč </w:t>
      </w:r>
      <w:r w:rsidRPr="00CB0638">
        <w:rPr>
          <w:rFonts w:cstheme="minorHAnsi"/>
          <w:i/>
          <w:iCs/>
          <w:color w:val="000000"/>
          <w:shd w:val="clear" w:color="auto" w:fill="FFFFFF"/>
        </w:rPr>
        <w:t>na nákup zdravotnických potřeb, jako jsou dezinfekční prostředky na kůži, odstraňovač náplastí, glukometr</w:t>
      </w:r>
      <w:r w:rsidR="00573749" w:rsidRPr="00CB0638">
        <w:rPr>
          <w:rFonts w:cstheme="minorHAnsi"/>
          <w:i/>
          <w:iCs/>
          <w:color w:val="000000"/>
          <w:shd w:val="clear" w:color="auto" w:fill="FFFFFF"/>
        </w:rPr>
        <w:t>,</w:t>
      </w:r>
      <w:r w:rsidRPr="00CB0638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3D50AC" w:rsidRPr="00CB0638">
        <w:rPr>
          <w:rFonts w:cstheme="minorHAnsi"/>
          <w:i/>
          <w:iCs/>
          <w:color w:val="000000"/>
          <w:shd w:val="clear" w:color="auto" w:fill="FFFFFF"/>
        </w:rPr>
        <w:t xml:space="preserve">vhodné </w:t>
      </w:r>
      <w:r w:rsidRPr="00CB0638">
        <w:rPr>
          <w:rFonts w:cstheme="minorHAnsi"/>
          <w:i/>
          <w:iCs/>
          <w:color w:val="000000"/>
          <w:shd w:val="clear" w:color="auto" w:fill="FFFFFF"/>
        </w:rPr>
        <w:t>obuvi pro diabetiky</w:t>
      </w:r>
      <w:r w:rsidR="00573749" w:rsidRPr="00CB0638">
        <w:rPr>
          <w:rFonts w:cstheme="minorHAnsi"/>
          <w:i/>
          <w:iCs/>
          <w:color w:val="000000"/>
          <w:shd w:val="clear" w:color="auto" w:fill="FFFFFF"/>
        </w:rPr>
        <w:t xml:space="preserve">, </w:t>
      </w:r>
      <w:r w:rsidR="00CB0638">
        <w:rPr>
          <w:rFonts w:cstheme="minorHAnsi"/>
          <w:i/>
          <w:iCs/>
          <w:color w:val="000000"/>
          <w:shd w:val="clear" w:color="auto" w:fill="FFFFFF"/>
        </w:rPr>
        <w:t xml:space="preserve">nebo </w:t>
      </w:r>
      <w:r w:rsidR="00573749" w:rsidRPr="00CB0638">
        <w:rPr>
          <w:rFonts w:cstheme="minorHAnsi"/>
          <w:i/>
          <w:iCs/>
          <w:color w:val="000000"/>
          <w:shd w:val="clear" w:color="auto" w:fill="FFFFFF"/>
        </w:rPr>
        <w:t>na sestavení jídelníčku u nutričního terapeuta.</w:t>
      </w:r>
      <w:r w:rsidR="003D50AC">
        <w:rPr>
          <w:rFonts w:cstheme="minorHAnsi"/>
          <w:color w:val="000000"/>
          <w:shd w:val="clear" w:color="auto" w:fill="FFFFFF"/>
        </w:rPr>
        <w:t>“ doplňuje ředitelka</w:t>
      </w:r>
      <w:r w:rsidR="00573749">
        <w:rPr>
          <w:rFonts w:cstheme="minorHAnsi"/>
          <w:color w:val="000000"/>
          <w:shd w:val="clear" w:color="auto" w:fill="FFFFFF"/>
        </w:rPr>
        <w:t xml:space="preserve"> obchodně organizačního </w:t>
      </w:r>
      <w:r w:rsidR="003D50AC">
        <w:rPr>
          <w:rFonts w:cstheme="minorHAnsi"/>
          <w:color w:val="000000"/>
          <w:shd w:val="clear" w:color="auto" w:fill="FFFFFF"/>
        </w:rPr>
        <w:t>úseku</w:t>
      </w:r>
      <w:r w:rsidR="00573749">
        <w:rPr>
          <w:rFonts w:cstheme="minorHAnsi"/>
          <w:color w:val="000000"/>
          <w:shd w:val="clear" w:color="auto" w:fill="FFFFFF"/>
        </w:rPr>
        <w:t xml:space="preserve"> Mgr.</w:t>
      </w:r>
      <w:r w:rsidR="003D50AC">
        <w:rPr>
          <w:rFonts w:cstheme="minorHAnsi"/>
          <w:color w:val="000000"/>
          <w:shd w:val="clear" w:color="auto" w:fill="FFFFFF"/>
        </w:rPr>
        <w:t xml:space="preserve"> Denisa Kalousková</w:t>
      </w:r>
      <w:r w:rsidR="00573749">
        <w:rPr>
          <w:rFonts w:cstheme="minorHAnsi"/>
          <w:color w:val="000000"/>
          <w:shd w:val="clear" w:color="auto" w:fill="FFFFFF"/>
        </w:rPr>
        <w:t>, MHA</w:t>
      </w:r>
      <w:r w:rsidR="003D50AC">
        <w:rPr>
          <w:rFonts w:cstheme="minorHAnsi"/>
          <w:color w:val="000000"/>
          <w:shd w:val="clear" w:color="auto" w:fill="FFFFFF"/>
        </w:rPr>
        <w:t xml:space="preserve">. </w:t>
      </w:r>
    </w:p>
    <w:p w14:paraId="0CD105E3" w14:textId="5682558C" w:rsidR="009C348C" w:rsidRDefault="00A24B58" w:rsidP="00A24B58">
      <w:pPr>
        <w:jc w:val="both"/>
        <w:rPr>
          <w:rFonts w:cstheme="minorHAnsi"/>
          <w:color w:val="000000"/>
          <w:shd w:val="clear" w:color="auto" w:fill="FFFFFF"/>
        </w:rPr>
      </w:pPr>
      <w:r w:rsidRPr="00A24B58">
        <w:rPr>
          <w:rFonts w:cstheme="minorHAnsi"/>
          <w:color w:val="000000"/>
          <w:shd w:val="clear" w:color="auto" w:fill="FFFFFF"/>
        </w:rPr>
        <w:t>Dále ZP MV ČR přisp</w:t>
      </w:r>
      <w:r w:rsidR="003D50AC">
        <w:rPr>
          <w:rFonts w:cstheme="minorHAnsi"/>
          <w:color w:val="000000"/>
          <w:shd w:val="clear" w:color="auto" w:fill="FFFFFF"/>
        </w:rPr>
        <w:t>ívá na</w:t>
      </w:r>
      <w:r w:rsidRPr="00A24B58">
        <w:rPr>
          <w:rFonts w:cstheme="minorHAnsi"/>
          <w:color w:val="000000"/>
          <w:shd w:val="clear" w:color="auto" w:fill="FFFFFF"/>
        </w:rPr>
        <w:t xml:space="preserve"> nízkosacharidovou dietu</w:t>
      </w:r>
      <w:r w:rsidR="00D02DFD">
        <w:rPr>
          <w:rFonts w:cstheme="minorHAnsi"/>
          <w:color w:val="000000"/>
          <w:shd w:val="clear" w:color="auto" w:fill="FFFFFF"/>
        </w:rPr>
        <w:t xml:space="preserve"> </w:t>
      </w:r>
      <w:r w:rsidRPr="00A24B58">
        <w:rPr>
          <w:rFonts w:cstheme="minorHAnsi"/>
          <w:color w:val="000000"/>
          <w:shd w:val="clear" w:color="auto" w:fill="FFFFFF"/>
        </w:rPr>
        <w:t>při léčbě inzulinem ve výši 2000 korun</w:t>
      </w:r>
      <w:r w:rsidR="003D50AC">
        <w:rPr>
          <w:rFonts w:cstheme="minorHAnsi"/>
          <w:color w:val="000000"/>
          <w:shd w:val="clear" w:color="auto" w:fill="FFFFFF"/>
        </w:rPr>
        <w:t xml:space="preserve">, nastávající maminky mohou žádat </w:t>
      </w:r>
      <w:r w:rsidRPr="00A24B58">
        <w:rPr>
          <w:rFonts w:cstheme="minorHAnsi"/>
          <w:color w:val="000000"/>
          <w:shd w:val="clear" w:color="auto" w:fill="FFFFFF"/>
        </w:rPr>
        <w:t xml:space="preserve">až 2000 Kč na telemonitoring těhotenské cukrovky. </w:t>
      </w:r>
    </w:p>
    <w:p w14:paraId="51D070E6" w14:textId="44CFABC8" w:rsidR="00573749" w:rsidRDefault="00573749" w:rsidP="00A24B58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V roce 2021 Zdravotní pojišťovna ministerstva vnitra, ve spolupráci s odbornými společnostmi, klinickými pracovišti a nadacemi, poprvé přispěla chronicky nemocným pojištěncům s onemocněním </w:t>
      </w:r>
      <w:r w:rsidR="000D2F36">
        <w:rPr>
          <w:rFonts w:cstheme="minorHAnsi"/>
          <w:color w:val="000000"/>
          <w:shd w:val="clear" w:color="auto" w:fill="FFFFFF"/>
        </w:rPr>
        <w:t>d</w:t>
      </w:r>
      <w:r>
        <w:rPr>
          <w:rFonts w:cstheme="minorHAnsi"/>
          <w:color w:val="000000"/>
          <w:shd w:val="clear" w:color="auto" w:fill="FFFFFF"/>
        </w:rPr>
        <w:t>iabetes mellitus až 2000 Kč na jejich aktivity v rámci edukačních pobytů. Program byl určen především diabetikům 2. typu do 5 let od stanovení diagnózy, v léčebné péči diabetologů, internistů a praktických léka</w:t>
      </w:r>
      <w:r w:rsidR="000D2F36">
        <w:rPr>
          <w:rFonts w:cstheme="minorHAnsi"/>
          <w:color w:val="000000"/>
          <w:shd w:val="clear" w:color="auto" w:fill="FFFFFF"/>
        </w:rPr>
        <w:t>řů</w:t>
      </w:r>
      <w:r>
        <w:rPr>
          <w:rFonts w:cstheme="minorHAnsi"/>
          <w:color w:val="000000"/>
          <w:shd w:val="clear" w:color="auto" w:fill="FFFFFF"/>
        </w:rPr>
        <w:t xml:space="preserve">, kteří ocení motivaci pravidelné informace pro zvládání svého diabetu v práci, při sportu nebo při běžných činnostech.  </w:t>
      </w:r>
      <w:r w:rsidR="00950D55" w:rsidRPr="00573749">
        <w:rPr>
          <w:rStyle w:val="normaltextrun"/>
          <w:rFonts w:cstheme="minorHAnsi"/>
          <w:color w:val="000000" w:themeColor="text1"/>
        </w:rPr>
        <w:t>Během programu b</w:t>
      </w:r>
      <w:r w:rsidR="000D2F36">
        <w:rPr>
          <w:rStyle w:val="normaltextrun"/>
          <w:rFonts w:cstheme="minorHAnsi"/>
          <w:color w:val="000000" w:themeColor="text1"/>
        </w:rPr>
        <w:t>yly</w:t>
      </w:r>
      <w:r w:rsidR="00950D55" w:rsidRPr="00573749">
        <w:rPr>
          <w:rStyle w:val="normaltextrun"/>
          <w:rFonts w:cstheme="minorHAnsi"/>
          <w:color w:val="000000" w:themeColor="text1"/>
        </w:rPr>
        <w:t xml:space="preserve"> představeny aktuální novinky z oblasti monitorovací techniky, terapie, zdravotní a lázeňské péče a vysvětlena současná situace v úhradách pomůcek</w:t>
      </w:r>
      <w:r w:rsidR="00950D55">
        <w:rPr>
          <w:rStyle w:val="normaltextrun"/>
          <w:rFonts w:cstheme="minorHAnsi"/>
          <w:color w:val="000000" w:themeColor="text1"/>
        </w:rPr>
        <w:t xml:space="preserve">. </w:t>
      </w:r>
      <w:r w:rsidR="00950D55" w:rsidRPr="00573749">
        <w:rPr>
          <w:rStyle w:val="normaltextrun"/>
          <w:rFonts w:cstheme="minorHAnsi"/>
          <w:color w:val="000000" w:themeColor="text1"/>
        </w:rPr>
        <w:t xml:space="preserve"> </w:t>
      </w: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442CB36B" w14:textId="78D2B9F6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71B26">
        <w:rPr>
          <w:rFonts w:ascii="Calibri" w:hAnsi="Calibri" w:cs="Calibri"/>
          <w:b/>
          <w:bCs/>
          <w:i/>
          <w:iCs/>
          <w:sz w:val="20"/>
          <w:szCs w:val="20"/>
        </w:rPr>
        <w:t xml:space="preserve">Zdravotní pojišťovna </w:t>
      </w:r>
      <w:r w:rsidR="009C5AF9" w:rsidRPr="00D71B26">
        <w:rPr>
          <w:rFonts w:ascii="Calibri" w:hAnsi="Calibri" w:cs="Calibri"/>
          <w:b/>
          <w:bCs/>
          <w:i/>
          <w:iCs/>
          <w:sz w:val="20"/>
          <w:szCs w:val="20"/>
        </w:rPr>
        <w:t>m</w:t>
      </w:r>
      <w:r w:rsidRPr="00D71B26">
        <w:rPr>
          <w:rFonts w:ascii="Calibri" w:hAnsi="Calibri" w:cs="Calibri"/>
          <w:b/>
          <w:bCs/>
          <w:i/>
          <w:iCs/>
          <w:sz w:val="20"/>
          <w:szCs w:val="20"/>
        </w:rPr>
        <w:t xml:space="preserve">inisterstva vnitra ČR </w:t>
      </w:r>
      <w:r w:rsidRPr="00D71B26">
        <w:rPr>
          <w:rFonts w:ascii="Calibri" w:hAnsi="Calibri" w:cs="Calibri"/>
          <w:i/>
          <w:iCs/>
          <w:sz w:val="20"/>
          <w:szCs w:val="20"/>
        </w:rPr>
        <w:t xml:space="preserve">je s více než 1,3 milionu klientů druhou největší zdravotní pojišťovnou v zemi. Na českém trhu působí už od roku 1992 a má smlouvy se všemi významnými zdravotnickými zařízeními. Pojišťovna </w:t>
      </w:r>
      <w:r w:rsidRPr="004305C4">
        <w:rPr>
          <w:rFonts w:ascii="Calibri" w:hAnsi="Calibri" w:cs="Calibri"/>
          <w:i/>
          <w:iCs/>
          <w:sz w:val="20"/>
          <w:szCs w:val="20"/>
        </w:rPr>
        <w:t>získala ocenění Finančně nejzdravější zdravotní pojišťovna v zemi pro rok 2020.</w:t>
      </w: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25C5D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2F36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23A48"/>
    <w:rsid w:val="00132122"/>
    <w:rsid w:val="00152A29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B6B12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2221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50AC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82CCC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3749"/>
    <w:rsid w:val="00574886"/>
    <w:rsid w:val="00585F98"/>
    <w:rsid w:val="00586E3A"/>
    <w:rsid w:val="00591B22"/>
    <w:rsid w:val="005964EE"/>
    <w:rsid w:val="00597669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B5D0D"/>
    <w:rsid w:val="006D233E"/>
    <w:rsid w:val="006D2DF3"/>
    <w:rsid w:val="006D35D5"/>
    <w:rsid w:val="006D79FE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936A2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0D55"/>
    <w:rsid w:val="00954C94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4B58"/>
    <w:rsid w:val="00A27B56"/>
    <w:rsid w:val="00A46288"/>
    <w:rsid w:val="00A544C8"/>
    <w:rsid w:val="00A57991"/>
    <w:rsid w:val="00A610EA"/>
    <w:rsid w:val="00A649A2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93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A5327"/>
    <w:rsid w:val="00CB0638"/>
    <w:rsid w:val="00CB3959"/>
    <w:rsid w:val="00CC5307"/>
    <w:rsid w:val="00CC7A85"/>
    <w:rsid w:val="00CD0BD8"/>
    <w:rsid w:val="00CD0CC0"/>
    <w:rsid w:val="00CE62D8"/>
    <w:rsid w:val="00CF30BC"/>
    <w:rsid w:val="00CF520C"/>
    <w:rsid w:val="00D02DFD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802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96533"/>
    <w:rsid w:val="00FA253D"/>
    <w:rsid w:val="00FA2B4D"/>
    <w:rsid w:val="00FA4E1D"/>
    <w:rsid w:val="00FA5421"/>
    <w:rsid w:val="00FA5A24"/>
    <w:rsid w:val="00FB15FD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97669"/>
    <w:rPr>
      <w:b/>
      <w:bCs/>
    </w:rPr>
  </w:style>
  <w:style w:type="paragraph" w:customStyle="1" w:styleId="paragraph">
    <w:name w:val="paragraph"/>
    <w:basedOn w:val="Normln"/>
    <w:rsid w:val="0057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73749"/>
  </w:style>
  <w:style w:type="character" w:customStyle="1" w:styleId="spellingerror">
    <w:name w:val="spellingerror"/>
    <w:basedOn w:val="Standardnpsmoodstavce"/>
    <w:rsid w:val="00573749"/>
  </w:style>
  <w:style w:type="character" w:customStyle="1" w:styleId="eop">
    <w:name w:val="eop"/>
    <w:basedOn w:val="Standardnpsmoodstavce"/>
    <w:rsid w:val="00573749"/>
  </w:style>
  <w:style w:type="character" w:customStyle="1" w:styleId="scxw189425289">
    <w:name w:val="scxw189425289"/>
    <w:basedOn w:val="Standardnpsmoodstavce"/>
    <w:rsid w:val="0057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Kadeckova</dc:creator>
  <cp:lastModifiedBy>Jana Schillerová</cp:lastModifiedBy>
  <cp:revision>4</cp:revision>
  <cp:lastPrinted>2021-01-19T09:50:00Z</cp:lastPrinted>
  <dcterms:created xsi:type="dcterms:W3CDTF">2021-11-12T08:12:00Z</dcterms:created>
  <dcterms:modified xsi:type="dcterms:W3CDTF">2021-11-12T08:40:00Z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